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440" w:lineRule="exact"/>
      </w:pPr>
      <w:r>
        <w:rPr>
          <w:rFonts w:hint="eastAsia"/>
        </w:rPr>
        <w:t>《</w:t>
      </w:r>
      <w:r>
        <w:rPr>
          <w:rFonts w:hint="eastAsia"/>
          <w:lang w:val="en-US" w:eastAsia="zh-CN"/>
        </w:rPr>
        <w:t>应用写作</w:t>
      </w:r>
      <w:r>
        <w:rPr>
          <w:rFonts w:hint="eastAsia"/>
        </w:rPr>
        <w:t>》专升本</w:t>
      </w:r>
      <w:r>
        <w:t>考试大纲</w:t>
      </w:r>
    </w:p>
    <w:p>
      <w:pPr>
        <w:pStyle w:val="4"/>
        <w:spacing w:before="312" w:after="156" w:line="440" w:lineRule="exact"/>
        <w:rPr>
          <w:rFonts w:hint="eastAsia"/>
        </w:rPr>
      </w:pPr>
      <w:r>
        <w:t>一、</w:t>
      </w:r>
      <w:r>
        <w:rPr>
          <w:rFonts w:hint="eastAsia"/>
          <w:lang w:val="en-US" w:eastAsia="zh-CN"/>
        </w:rPr>
        <w:t>科目</w:t>
      </w:r>
      <w:r>
        <w:t>基本信息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科目名称：应用写作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适用专业：汉语言文学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82" w:firstLineChars="200"/>
        <w:rPr>
          <w:rFonts w:hint="default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参考用书：</w:t>
      </w:r>
      <w:r>
        <w:rPr>
          <w:rFonts w:hint="default" w:ascii="Verdana" w:hAnsi="Verdana" w:cs="Verdana"/>
          <w:i w:val="0"/>
          <w:iCs w:val="0"/>
          <w:caps w:val="0"/>
          <w:color w:val="323232"/>
          <w:spacing w:val="0"/>
          <w:sz w:val="27"/>
          <w:szCs w:val="27"/>
          <w:shd w:val="clear" w:fill="FFFFFF"/>
        </w:rPr>
        <w:t> 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fldChar w:fldCharType="begin"/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instrText xml:space="preserve"> HYPERLINK "http://search.dangdang.com/?key2=%CB%EF%D0%E3%C7%EF&amp;medium=01&amp;category_path=01.00.00.00.00.00" \t "http://product.dangdang.com/_blank" </w:instrTex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t>孙秀秋</w:t>
      </w:r>
      <w:r>
        <w:rPr>
          <w:rFonts w:hint="default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fldChar w:fldCharType="end"/>
      </w:r>
      <w:r>
        <w:rPr>
          <w:rFonts w:hint="default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t> </w:t>
      </w:r>
      <w:r>
        <w:rPr>
          <w:rFonts w:hint="default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fldChar w:fldCharType="begin"/>
      </w:r>
      <w:r>
        <w:rPr>
          <w:rFonts w:hint="default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instrText xml:space="preserve"> HYPERLINK "http://search.dangdang.com/?key2=%CE%E2%CE%FD%C9%BD&amp;medium=01&amp;category_path=01.00.00.00.00.00" \t "http://product.dangdang.com/_blank" </w:instrText>
      </w:r>
      <w:r>
        <w:rPr>
          <w:rFonts w:hint="default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t>吴锡山</w:t>
      </w:r>
      <w:r>
        <w:rPr>
          <w:rFonts w:hint="default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fldChar w:fldCharType="end"/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t>主编：</w:t>
      </w:r>
      <w:r>
        <w:rPr>
          <w:rFonts w:hint="default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t>应用写作教程（第五版·数字教材版）（大学写作系列教材）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t>，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fldChar w:fldCharType="begin"/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instrText xml:space="preserve"> HYPERLINK "http://search.dangdang.com/?key3=%D6%D0%B9%FA%C8%CB%C3%F1%B4%F3%D1%A7%B3%F6%B0%E6%C9%E7&amp;medium=01&amp;category_path=01.00.00.00.00.00" \t "http://product.dangdang.com/_blank" </w:instrTex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fldChar w:fldCharType="separate"/>
      </w:r>
      <w:r>
        <w:rPr>
          <w:rFonts w:hint="default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t>中国人民大学出版社</w:t>
      </w:r>
      <w:r>
        <w:rPr>
          <w:rFonts w:hint="default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fldChar w:fldCharType="end"/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t>，2021年8月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default" w:ascii="仿宋" w:hAnsi="仿宋" w:eastAsia="仿宋" w:cs="仿宋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考试时间：90分钟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default" w:ascii="仿宋" w:hAnsi="仿宋" w:eastAsia="仿宋" w:cs="仿宋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总    分：100分</w:t>
      </w:r>
    </w:p>
    <w:p>
      <w:pPr>
        <w:pStyle w:val="4"/>
        <w:spacing w:before="312" w:after="156" w:line="440" w:lineRule="exact"/>
        <w:ind w:left="413" w:hanging="413" w:hangingChars="147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、考试形式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考试形式：闭卷考试</w:t>
      </w:r>
    </w:p>
    <w:p>
      <w:pPr>
        <w:pStyle w:val="4"/>
        <w:numPr>
          <w:ilvl w:val="0"/>
          <w:numId w:val="0"/>
        </w:numPr>
        <w:spacing w:before="312" w:after="156" w:line="440" w:lineRule="exact"/>
        <w:rPr>
          <w:rFonts w:hint="eastAsia" w:ascii="仿宋" w:hAnsi="仿宋" w:eastAsia="仿宋" w:cs="仿宋"/>
          <w:b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三、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考试内容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（一）绪论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应用文的特点与作用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应用文的分类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应用文的产生与发展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应用文的构思与撰写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（二）党政机关公文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228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公文的格式和行文规则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（1）公文的格式（2）公文的行文规则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228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2.党政机关公文的写作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（1）决定、通告、意见、通报、通知、请示、函等公文的定义与使用范围。（2）决定、通告、意见、通报、通知、请示、函等公文结构和写作技巧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630" w:leftChars="0" w:firstLineChars="0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行政事务应用文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1.计划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（1）计划的概念与特点（2）计划的种类（3）计划的结构与写法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0" w:leftChars="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2.总结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0" w:leftChars="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（1）总结的概念与特点（2）总结的结构与写法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0" w:leftChars="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3.调查报告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0" w:leftChars="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（1）调查报告的概念与特点（2）调查报告的结构与写法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（四）会议文书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会议记录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演讲稿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开幕词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的概念与特点（2）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会议记录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演讲稿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开幕词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的结构与写法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（五）经济类应用文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经济合同、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产品说明书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广告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的概念与特点（2）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产品说明书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广告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的结构与写法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（六）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宣传应用文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消息、通讯、新闻稿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的概念与特点（2）消息、新闻稿的结构与写法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礼仪应用文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请柬、欢迎词、贺信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的概念与特点（2）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请柬、欢迎词、贺信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的结构与写法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日常事务应用文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启事、海报、申请书、介绍信、证明信、求职文书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的概念与特点（2）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启事、申请书、介绍信、证明信、求职文书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的结构与写法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应用文的写作技巧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（1）应用文的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文风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应用文语体语言的特点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名称和简称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应用文中常见的语法错误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应用文与逻辑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应用文与修辞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注释和引文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标点符号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数字的运用</w:t>
      </w:r>
    </w:p>
    <w:p>
      <w:pPr>
        <w:pStyle w:val="4"/>
        <w:numPr>
          <w:ilvl w:val="0"/>
          <w:numId w:val="0"/>
        </w:numPr>
        <w:spacing w:before="312" w:after="156" w:line="440" w:lineRule="exact"/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四、考试题型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本门课考试题型包括填空题、选择题、判断题、写作题。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E5EAB1"/>
    <w:multiLevelType w:val="singleLevel"/>
    <w:tmpl w:val="D0E5EAB1"/>
    <w:lvl w:ilvl="0" w:tentative="0">
      <w:start w:val="3"/>
      <w:numFmt w:val="chineseCounting"/>
      <w:suff w:val="nothing"/>
      <w:lvlText w:val="（%1）"/>
      <w:lvlJc w:val="left"/>
      <w:pPr>
        <w:ind w:left="630"/>
      </w:pPr>
      <w:rPr>
        <w:rFonts w:hint="eastAsia"/>
      </w:rPr>
    </w:lvl>
  </w:abstractNum>
  <w:abstractNum w:abstractNumId="1">
    <w:nsid w:val="E09353C3"/>
    <w:multiLevelType w:val="singleLevel"/>
    <w:tmpl w:val="E09353C3"/>
    <w:lvl w:ilvl="0" w:tentative="0">
      <w:start w:val="8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ODdkZmUyYzhhNjRlYTllMzA4ZmNiYzdkOGZlNzMifQ=="/>
  </w:docVars>
  <w:rsids>
    <w:rsidRoot w:val="00000000"/>
    <w:rsid w:val="007F34C1"/>
    <w:rsid w:val="197764F6"/>
    <w:rsid w:val="22852FE2"/>
    <w:rsid w:val="23352DB5"/>
    <w:rsid w:val="2DE638CA"/>
    <w:rsid w:val="318B6A87"/>
    <w:rsid w:val="37B02080"/>
    <w:rsid w:val="3C203868"/>
    <w:rsid w:val="57A75C27"/>
    <w:rsid w:val="69A81F8E"/>
    <w:rsid w:val="6C1420CF"/>
    <w:rsid w:val="7017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jc w:val="center"/>
      <w:outlineLvl w:val="1"/>
    </w:pPr>
    <w:rPr>
      <w:rFonts w:ascii="Arial" w:hAnsi="Arial" w:eastAsia="黑体"/>
      <w:bCs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  <w:keepLines/>
      <w:widowControl w:val="0"/>
      <w:spacing w:before="100" w:beforeLines="100" w:after="50" w:afterLines="50"/>
      <w:outlineLvl w:val="2"/>
    </w:pPr>
    <w:rPr>
      <w:rFonts w:ascii="宋体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"/>
    <w:basedOn w:val="1"/>
    <w:qFormat/>
    <w:uiPriority w:val="0"/>
    <w:pPr>
      <w:ind w:left="200" w:hanging="200" w:hangingChars="200"/>
    </w:p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paragraph" w:customStyle="1" w:styleId="9">
    <w:name w:val="样式 列表 + 左侧:  0 厘米 悬挂缩进: 2 字符"/>
    <w:basedOn w:val="5"/>
    <w:qFormat/>
    <w:uiPriority w:val="0"/>
    <w:pPr>
      <w:spacing w:line="0" w:lineRule="atLeast"/>
      <w:ind w:left="0" w:firstLine="0" w:firstLineChars="0"/>
      <w:jc w:val="center"/>
    </w:pPr>
    <w:rPr>
      <w:rFonts w:ascii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875</Words>
  <Characters>891</Characters>
  <Lines>0</Lines>
  <Paragraphs>0</Paragraphs>
  <TotalTime>15</TotalTime>
  <ScaleCrop>false</ScaleCrop>
  <LinksUpToDate>false</LinksUpToDate>
  <CharactersWithSpaces>905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2022-02-27T02:32:00Z</dcterms:created>
  <dc:creator>Administrator</dc:creator>
  <cp:lastModifiedBy>李小明</cp:lastModifiedBy>
  <dcterms:modified xsi:type="dcterms:W3CDTF">2023-03-14T08:23:42Z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94894C6D72A34A2D8706C3535711C78E</vt:lpwstr>
  </property>
</Properties>
</file>